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9C" w:rsidRPr="00E6375B" w:rsidRDefault="0059159C" w:rsidP="009E58A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6375B">
        <w:rPr>
          <w:rFonts w:ascii="Times New Roman" w:hAnsi="Times New Roman"/>
          <w:sz w:val="24"/>
          <w:szCs w:val="24"/>
        </w:rPr>
        <w:t>Сведения</w:t>
      </w:r>
    </w:p>
    <w:p w:rsidR="0059159C" w:rsidRPr="00E6375B" w:rsidRDefault="0059159C" w:rsidP="009E58A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6375B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 государственных гражданских</w:t>
      </w:r>
    </w:p>
    <w:p w:rsidR="0059159C" w:rsidRPr="00E6375B" w:rsidRDefault="0059159C" w:rsidP="009E58A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6375B">
        <w:rPr>
          <w:rFonts w:ascii="Times New Roman" w:hAnsi="Times New Roman"/>
          <w:sz w:val="24"/>
          <w:szCs w:val="24"/>
        </w:rPr>
        <w:t>служащих  администрации МО Советский сельсовет за отчетный период с 1 января 2018 года по 31 декабря 2018 года</w:t>
      </w:r>
    </w:p>
    <w:p w:rsidR="0059159C" w:rsidRPr="00E6375B" w:rsidRDefault="0059159C" w:rsidP="009E58A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1260"/>
        <w:gridCol w:w="1100"/>
        <w:gridCol w:w="1100"/>
        <w:gridCol w:w="969"/>
        <w:gridCol w:w="1161"/>
        <w:gridCol w:w="1391"/>
        <w:gridCol w:w="1628"/>
        <w:gridCol w:w="1549"/>
      </w:tblGrid>
      <w:tr w:rsidR="0059159C" w:rsidRPr="00CC05AF" w:rsidTr="00687A47">
        <w:tc>
          <w:tcPr>
            <w:tcW w:w="480" w:type="dxa"/>
            <w:vMerge w:val="restart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83" w:type="dxa"/>
            <w:vMerge w:val="restart"/>
          </w:tcPr>
          <w:p w:rsidR="0059159C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</w:t>
            </w:r>
          </w:p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ются</w:t>
            </w:r>
          </w:p>
        </w:tc>
        <w:tc>
          <w:tcPr>
            <w:tcW w:w="992" w:type="dxa"/>
            <w:vMerge w:val="restart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95" w:type="dxa"/>
            <w:gridSpan w:val="4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30" w:type="dxa"/>
            <w:gridSpan w:val="3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628" w:type="dxa"/>
            <w:vMerge w:val="restart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Деклариро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05AF">
              <w:rPr>
                <w:rFonts w:ascii="Times New Roman" w:hAnsi="Times New Roman"/>
                <w:sz w:val="24"/>
                <w:szCs w:val="24"/>
              </w:rPr>
              <w:t>ванный годовой доход (руб.)</w:t>
            </w:r>
          </w:p>
        </w:tc>
        <w:tc>
          <w:tcPr>
            <w:tcW w:w="1549" w:type="dxa"/>
            <w:vMerge w:val="restart"/>
          </w:tcPr>
          <w:p w:rsidR="0059159C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Сведения об источн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иках получения средств, за счет </w:t>
            </w:r>
            <w:r w:rsidRPr="00CC05AF">
              <w:rPr>
                <w:rFonts w:ascii="Times New Roman" w:hAnsi="Times New Roman"/>
                <w:sz w:val="24"/>
                <w:szCs w:val="24"/>
              </w:rPr>
              <w:t>кото</w:t>
            </w:r>
          </w:p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рых совер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05AF">
              <w:rPr>
                <w:rFonts w:ascii="Times New Roman" w:hAnsi="Times New Roman"/>
                <w:sz w:val="24"/>
                <w:szCs w:val="24"/>
              </w:rPr>
              <w:t>шена сделка (вид приоб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05AF">
              <w:rPr>
                <w:rFonts w:ascii="Times New Roman" w:hAnsi="Times New Roman"/>
                <w:sz w:val="24"/>
                <w:szCs w:val="24"/>
              </w:rPr>
              <w:t>ретенного имущества, источники)*</w:t>
            </w:r>
          </w:p>
        </w:tc>
      </w:tr>
      <w:tr w:rsidR="0059159C" w:rsidRPr="00CC05AF" w:rsidTr="00687A47">
        <w:tc>
          <w:tcPr>
            <w:tcW w:w="480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05A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60" w:type="dxa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00" w:type="dxa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0" w:type="dxa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9" w:type="dxa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05AF">
              <w:rPr>
                <w:rFonts w:ascii="Times New Roman" w:hAnsi="Times New Roman"/>
                <w:sz w:val="24"/>
                <w:szCs w:val="24"/>
              </w:rPr>
              <w:t>щадь (кв.м)</w:t>
            </w:r>
          </w:p>
        </w:tc>
        <w:tc>
          <w:tcPr>
            <w:tcW w:w="1161" w:type="dxa"/>
          </w:tcPr>
          <w:p w:rsidR="0059159C" w:rsidRPr="00CC05AF" w:rsidRDefault="0059159C" w:rsidP="00687A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1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9C" w:rsidRPr="00CC05AF" w:rsidTr="00687A47">
        <w:tc>
          <w:tcPr>
            <w:tcW w:w="480" w:type="dxa"/>
            <w:vMerge w:val="restart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  <w:vMerge w:val="restart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Семагин</w:t>
            </w:r>
          </w:p>
          <w:p w:rsidR="0059159C" w:rsidRPr="00CC05AF" w:rsidRDefault="0059159C" w:rsidP="0004768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Н.Н.</w:t>
            </w:r>
          </w:p>
        </w:tc>
        <w:tc>
          <w:tcPr>
            <w:tcW w:w="992" w:type="dxa"/>
            <w:vMerge w:val="restart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Земельный пай</w:t>
            </w:r>
          </w:p>
        </w:tc>
        <w:tc>
          <w:tcPr>
            <w:tcW w:w="1417" w:type="dxa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индиви-дуальная</w:t>
            </w:r>
          </w:p>
        </w:tc>
        <w:tc>
          <w:tcPr>
            <w:tcW w:w="1260" w:type="dxa"/>
          </w:tcPr>
          <w:p w:rsidR="0059159C" w:rsidRPr="001128EA" w:rsidRDefault="0059159C" w:rsidP="001128EA">
            <w:pPr>
              <w:pStyle w:val="NoSpacing"/>
              <w:ind w:right="-375"/>
              <w:rPr>
                <w:rFonts w:ascii="Times New Roman" w:hAnsi="Times New Roman"/>
                <w:sz w:val="24"/>
                <w:szCs w:val="24"/>
              </w:rPr>
            </w:pP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119400,0</w:t>
            </w:r>
          </w:p>
        </w:tc>
        <w:tc>
          <w:tcPr>
            <w:tcW w:w="1100" w:type="dxa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00" w:type="dxa"/>
            <w:vMerge w:val="restart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vMerge w:val="restart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59159C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128EA"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r w:rsidRPr="001128EA">
              <w:rPr>
                <w:rFonts w:ascii="Times New Roman" w:hAnsi="Times New Roman"/>
                <w:sz w:val="24"/>
                <w:szCs w:val="24"/>
                <w:lang w:val="en-US"/>
              </w:rPr>
              <w:t>RFPIO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159C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УАЗ 469</w:t>
            </w:r>
          </w:p>
          <w:p w:rsidR="0059159C" w:rsidRPr="000641BE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Газель бортовая</w:t>
            </w:r>
          </w:p>
        </w:tc>
        <w:tc>
          <w:tcPr>
            <w:tcW w:w="1628" w:type="dxa"/>
            <w:vMerge w:val="restart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28EA">
              <w:rPr>
                <w:rFonts w:ascii="Times New Roman" w:hAnsi="Times New Roman"/>
                <w:sz w:val="24"/>
                <w:szCs w:val="24"/>
              </w:rPr>
              <w:t>323 745,00</w:t>
            </w:r>
          </w:p>
        </w:tc>
        <w:tc>
          <w:tcPr>
            <w:tcW w:w="1549" w:type="dxa"/>
            <w:vMerge w:val="restart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9C" w:rsidRPr="00CC05AF" w:rsidTr="00687A47">
        <w:tc>
          <w:tcPr>
            <w:tcW w:w="480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0" w:type="dxa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2921,0</w:t>
            </w:r>
          </w:p>
        </w:tc>
        <w:tc>
          <w:tcPr>
            <w:tcW w:w="1100" w:type="dxa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00" w:type="dxa"/>
            <w:vMerge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9C" w:rsidRPr="00CC05AF" w:rsidTr="00687A47">
        <w:tc>
          <w:tcPr>
            <w:tcW w:w="480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0" w:type="dxa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59159C" w:rsidRPr="001128EA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8EA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00" w:type="dxa"/>
            <w:vMerge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9C" w:rsidRPr="00CC05AF" w:rsidTr="00687A47">
        <w:tc>
          <w:tcPr>
            <w:tcW w:w="480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Семагина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И.Д.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Align w:val="center"/>
          </w:tcPr>
          <w:p w:rsidR="0059159C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 xml:space="preserve"> пенсионерка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9C" w:rsidRPr="000641BE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BE">
              <w:rPr>
                <w:rFonts w:ascii="Times New Roman" w:hAnsi="Times New Roman"/>
                <w:bCs/>
                <w:sz w:val="24"/>
                <w:szCs w:val="24"/>
              </w:rPr>
              <w:t>Земельный пай</w:t>
            </w:r>
          </w:p>
        </w:tc>
        <w:tc>
          <w:tcPr>
            <w:tcW w:w="1417" w:type="dxa"/>
          </w:tcPr>
          <w:p w:rsidR="0059159C" w:rsidRPr="000641BE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BE">
              <w:rPr>
                <w:rFonts w:ascii="Times New Roman" w:hAnsi="Times New Roman"/>
                <w:bCs/>
                <w:sz w:val="24"/>
                <w:szCs w:val="24"/>
              </w:rPr>
              <w:t>Общая долевая</w:t>
            </w:r>
          </w:p>
        </w:tc>
        <w:tc>
          <w:tcPr>
            <w:tcW w:w="1260" w:type="dxa"/>
          </w:tcPr>
          <w:p w:rsidR="0059159C" w:rsidRPr="000641BE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BE">
              <w:rPr>
                <w:rFonts w:ascii="Times New Roman" w:hAnsi="Times New Roman"/>
                <w:bCs/>
                <w:sz w:val="24"/>
                <w:szCs w:val="24"/>
              </w:rPr>
              <w:t>119400,0</w:t>
            </w:r>
          </w:p>
        </w:tc>
        <w:tc>
          <w:tcPr>
            <w:tcW w:w="1100" w:type="dxa"/>
          </w:tcPr>
          <w:p w:rsidR="0059159C" w:rsidRPr="000641BE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BE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00" w:type="dxa"/>
          </w:tcPr>
          <w:p w:rsidR="0059159C" w:rsidRPr="000641BE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41BE">
              <w:rPr>
                <w:rFonts w:ascii="Times New Roman" w:hAnsi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41BE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969" w:type="dxa"/>
          </w:tcPr>
          <w:p w:rsidR="0059159C" w:rsidRPr="000641BE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41BE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161" w:type="dxa"/>
          </w:tcPr>
          <w:p w:rsidR="0059159C" w:rsidRPr="000641BE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41B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91" w:type="dxa"/>
            <w:vAlign w:val="center"/>
          </w:tcPr>
          <w:p w:rsidR="0059159C" w:rsidRPr="000641BE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:rsidR="0059159C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41BE">
              <w:rPr>
                <w:rFonts w:ascii="Times New Roman" w:hAnsi="Times New Roman"/>
                <w:sz w:val="24"/>
                <w:szCs w:val="24"/>
              </w:rPr>
              <w:t>149 602,62</w:t>
            </w:r>
          </w:p>
          <w:p w:rsidR="0059159C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159C" w:rsidRPr="000641BE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9C" w:rsidRPr="00CC05AF" w:rsidTr="00687A47">
        <w:tc>
          <w:tcPr>
            <w:tcW w:w="480" w:type="dxa"/>
            <w:vMerge w:val="restart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Кияева Т.И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5AF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Земель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участок</w:t>
            </w:r>
          </w:p>
        </w:tc>
        <w:tc>
          <w:tcPr>
            <w:tcW w:w="969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10 000</w:t>
            </w:r>
          </w:p>
        </w:tc>
        <w:tc>
          <w:tcPr>
            <w:tcW w:w="1161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391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9159C" w:rsidRPr="00E66A4B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6A4B">
              <w:rPr>
                <w:rFonts w:ascii="Times New Roman" w:hAnsi="Times New Roman"/>
                <w:sz w:val="24"/>
                <w:szCs w:val="24"/>
              </w:rPr>
              <w:t>469 038,84</w:t>
            </w:r>
          </w:p>
        </w:tc>
        <w:tc>
          <w:tcPr>
            <w:tcW w:w="1549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9C" w:rsidRPr="00CC05AF" w:rsidTr="00687A47">
        <w:tc>
          <w:tcPr>
            <w:tcW w:w="480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60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45,1</w:t>
            </w:r>
          </w:p>
        </w:tc>
        <w:tc>
          <w:tcPr>
            <w:tcW w:w="1100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00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9C" w:rsidRPr="00CC05AF" w:rsidTr="00687A47">
        <w:tc>
          <w:tcPr>
            <w:tcW w:w="480" w:type="dxa"/>
            <w:vMerge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Кияев В.Н.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Земельный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участок</w:t>
            </w:r>
          </w:p>
        </w:tc>
        <w:tc>
          <w:tcPr>
            <w:tcW w:w="1417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Индиви-дуальная</w:t>
            </w:r>
          </w:p>
        </w:tc>
        <w:tc>
          <w:tcPr>
            <w:tcW w:w="1260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10 000</w:t>
            </w:r>
          </w:p>
        </w:tc>
        <w:tc>
          <w:tcPr>
            <w:tcW w:w="1100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00" w:type="dxa"/>
          </w:tcPr>
          <w:p w:rsidR="0059159C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квар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тира</w:t>
            </w:r>
            <w:r w:rsidRPr="00CC05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AF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59159C" w:rsidRPr="00E66A4B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6A4B">
              <w:rPr>
                <w:rFonts w:ascii="Times New Roman" w:hAnsi="Times New Roman"/>
                <w:sz w:val="24"/>
                <w:szCs w:val="24"/>
              </w:rPr>
              <w:t>182 400,00</w:t>
            </w:r>
          </w:p>
        </w:tc>
        <w:tc>
          <w:tcPr>
            <w:tcW w:w="1549" w:type="dxa"/>
            <w:vAlign w:val="center"/>
          </w:tcPr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159C" w:rsidRPr="00CC05AF" w:rsidRDefault="0059159C" w:rsidP="00E637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59C" w:rsidRPr="00E6375B" w:rsidRDefault="0059159C" w:rsidP="00E6375B">
      <w:pPr>
        <w:pStyle w:val="NoSpacing"/>
        <w:rPr>
          <w:rFonts w:ascii="Times New Roman" w:hAnsi="Times New Roman"/>
          <w:sz w:val="24"/>
          <w:szCs w:val="24"/>
        </w:rPr>
      </w:pPr>
    </w:p>
    <w:p w:rsidR="0059159C" w:rsidRPr="00E6375B" w:rsidRDefault="0059159C" w:rsidP="00E6375B">
      <w:pPr>
        <w:pStyle w:val="NoSpacing"/>
        <w:rPr>
          <w:rFonts w:ascii="Times New Roman" w:hAnsi="Times New Roman"/>
          <w:sz w:val="24"/>
          <w:szCs w:val="24"/>
        </w:rPr>
      </w:pPr>
    </w:p>
    <w:sectPr w:rsidR="0059159C" w:rsidRPr="00E6375B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75B"/>
    <w:rsid w:val="00047681"/>
    <w:rsid w:val="000641BE"/>
    <w:rsid w:val="00087ADA"/>
    <w:rsid w:val="001128EA"/>
    <w:rsid w:val="00144922"/>
    <w:rsid w:val="001954BC"/>
    <w:rsid w:val="001A36CB"/>
    <w:rsid w:val="002C71C5"/>
    <w:rsid w:val="00315D8B"/>
    <w:rsid w:val="003A4D1B"/>
    <w:rsid w:val="004B36F0"/>
    <w:rsid w:val="0059159C"/>
    <w:rsid w:val="005A684C"/>
    <w:rsid w:val="0060286B"/>
    <w:rsid w:val="00687A47"/>
    <w:rsid w:val="00881ADA"/>
    <w:rsid w:val="009E58A2"/>
    <w:rsid w:val="00A11828"/>
    <w:rsid w:val="00A32012"/>
    <w:rsid w:val="00AD0718"/>
    <w:rsid w:val="00CC05AF"/>
    <w:rsid w:val="00DE7DFC"/>
    <w:rsid w:val="00E6375B"/>
    <w:rsid w:val="00E654C4"/>
    <w:rsid w:val="00E6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375B"/>
  </w:style>
  <w:style w:type="character" w:styleId="Hyperlink">
    <w:name w:val="Hyperlink"/>
    <w:basedOn w:val="DefaultParagraphFont"/>
    <w:uiPriority w:val="99"/>
    <w:rsid w:val="000476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207</Words>
  <Characters>1186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КАКАНДРА228</dc:creator>
  <cp:keywords/>
  <dc:description/>
  <cp:lastModifiedBy>скиф2</cp:lastModifiedBy>
  <cp:revision>7</cp:revision>
  <cp:lastPrinted>2019-06-26T05:43:00Z</cp:lastPrinted>
  <dcterms:created xsi:type="dcterms:W3CDTF">2019-06-25T17:54:00Z</dcterms:created>
  <dcterms:modified xsi:type="dcterms:W3CDTF">2019-06-26T05:44:00Z</dcterms:modified>
</cp:coreProperties>
</file>